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/>
      </w:pPr>
      <w:r>
        <w:rPr>
          <w:b/>
          <w:sz w:val="17"/>
        </w:rPr>
        <w:t>TRN 01 / REQUIRED FOUNDATION</w:t>
      </w:r>
    </w:p>
    <w:p>
      <w:pPr>
        <w:pStyle w:val="Title"/>
      </w:pPr>
      <w:r>
        <w:t>Basic Range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Welcome to Helios Proving Grounds. Before you command a Sol Heirs ship, show that you can send a calibration round to a known location at the assigned time.</w:t>
      </w:r>
    </w:p>
    <w:p>
      <w:pPr>
        <w:pStyle w:val="Heading2"/>
        <w:pBdr>
          <w:bottom w:val="single" w:sz="4" w:color="888888" w:space="5"/>
        </w:pBdr>
      </w:pPr>
      <w:r>
        <w:t>01   Flight procedure</w:t>
      </w:r>
    </w:p>
    <w:p>
      <w:r>
        <w:rPr>
          <w:b w:val="0"/>
        </w:rPr>
        <w:t>1. Open the matching question ID in the range.</w:t>
        <w:br/>
        <w:t>2. Sketch displacement from the ship center to the beacon center.</w:t>
        <w:br/>
        <w:t>3. Use GUESS in the horizontal and vertical work areas.</w:t>
        <w:br/>
        <w:t>4. Enter signed launch velocities in m/s, then execute.</w:t>
        <w:br/>
        <w:t>5. Replay, explain any miss, and record your result in the logbook.</w:t>
      </w:r>
    </w:p>
    <w:p>
      <w:pPr>
        <w:pStyle w:val="Heading2"/>
        <w:pBdr>
          <w:bottom w:val="single" w:sz="4" w:color="888888" w:space="5"/>
        </w:pBdr>
      </w:pPr>
      <w:r>
        <w:t>02   Reference table and notation</w:t>
      </w:r>
    </w:p>
    <w:p>
      <w:pPr>
        <w:spacing w:after="140" w:before="60"/>
      </w:pPr>
      <m:oMath>
        <m:bar>
          <m:barPr>
            <m:pos m:val="top"/>
          </m:barPr>
          <m:e>
            <m:r>
              <m:rPr>
                <m:sty m:val="i"/>
              </m:rPr>
              <m:t xml:space="preserve">v</m:t>
            </m:r>
          </m:e>
        </m:bar>
        <m:r>
          <m:rPr>
            <m:sty m:val="p"/>
          </m:rPr>
          <m:t xml:space="preserve"> = </m:t>
        </m:r>
        <m:f>
          <m:num>
            <m:r>
              <m:rPr>
                <m:sty m:val="i"/>
              </m:rPr>
              <m:t xml:space="preserve">d</m:t>
            </m:r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f</m:t>
                </m:r>
              </m:sub>
            </m:sSub>
            <m:r>
              <m:rPr>
                <m:sty m:val="p"/>
              </m:rPr>
              <m:t xml:space="preserve"> + </m:t>
            </m:r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i</m:t>
                </m:r>
              </m:sub>
            </m:sSub>
          </m:num>
          <m:den>
            <m:r>
              <m:rPr>
                <m:sty m:val="p"/>
              </m:rPr>
              <m:t xml:space="preserve">2</m:t>
            </m:r>
          </m:den>
        </m:f>
      </m:oMath>
    </w:p>
    <w:p>
      <w:r>
        <w:rPr>
          <w:b w:val="0"/>
          <w:sz w:val="18"/>
        </w:rPr>
        <w:t>Reference: NYSED Physics Reference Tables, 2025 edition, p. 2. The endpoint-average form assumes uniform acceleration. Apply constant-acceleration equations separately to each suitable interval.</w:t>
      </w:r>
    </w:p>
    <w:p>
      <w:r>
        <w:rPr>
          <w:b w:val="0"/>
          <w:sz w:val="20"/>
        </w:rPr>
        <w:t>The table uses d for displacement or distance, v for velocity or speed, and t for time interval. In this manual, signed d and v preserve direction. Subscripts x and y identify vector components (table, p. 1). Map x and y are coordinates, not displacements.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d</m:t>
                </m:r>
              </m:e>
              <m:sub>
                <m:r>
                  <m:rPr>
                    <m:sty m:val="i"/>
                  </m:rPr>
                  <m:t xml:space="preserve">x</m:t>
                </m:r>
              </m:sub>
            </m:sSub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  <m:nor/>
          </m:rPr>
          <m:t xml:space="preserve">    ;    </m:t>
        </m:r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d</m:t>
                </m:r>
              </m:e>
              <m:sub>
                <m:r>
                  <m:rPr>
                    <m:sty m:val="i"/>
                  </m:rPr>
                  <m:t xml:space="preserve">y</m:t>
                </m:r>
              </m:sub>
            </m:sSub>
          </m:num>
          <m:den>
            <m:r>
              <m:rPr>
                <m:sty m:val="i"/>
              </m:rPr>
              <m:t xml:space="preserve">t</m:t>
            </m:r>
          </m:den>
        </m:f>
      </m:oMath>
    </w:p>
    <w:p>
      <w:r>
        <w:rPr>
          <w:b w:val="0"/>
          <w:sz w:val="20"/>
        </w:rPr>
        <w:t>Derived component form: apply the table separately along each axis. Displacement equals final coordinate minus initial coordinate. Constant velocity equals average velocity for these coasting rounds.</w:t>
      </w:r>
    </w:p>
    <w:p>
      <w:pPr>
        <w:pStyle w:val="Heading2"/>
        <w:pBdr>
          <w:bottom w:val="single" w:sz="4" w:color="888888" w:space="5"/>
        </w:pBdr>
      </w:pPr>
      <w:r>
        <w:t>03   Range rules</w:t>
      </w:r>
    </w:p>
    <w:p>
      <w:r>
        <w:rPr>
          <w:b w:val="0"/>
          <w:sz w:val="20"/>
        </w:rPr>
        <w:t>MAP RULES  Positive x is right; positive y is up. Coordinates locate centers. Ship silhouettes are schematic. The range neglects gravity, drag, and recoil. A calibration round coasts at constant velocity and is scored only at the assigned time.</w:t>
      </w:r>
    </w:p>
    <w:p>
      <w:r>
        <w:rPr>
          <w:b w:val="0"/>
          <w:sz w:val="20"/>
        </w:rPr>
        <w:t>The ship and beacon are stationary in Basic Range. Both components act over the same time interval. The round is a calibration marker; only its position at the check time is scored.</w:t>
      </w:r>
    </w:p>
    <w:p>
      <w:r>
        <w:rPr>
          <w:b w:val="0"/>
          <w:sz w:val="20"/>
        </w:rPr>
        <w:t>Complete B01-B04 for the required qualification. B05-B06 are optional. A hit is within 8 m; a precise result is within 1 m. Your instructor signs the qualification after reviewing your written reasoning.</w:t>
      </w:r>
    </w:p>
    <w:p>
      <w:r>
        <w:rPr>
          <w:b w:val="0"/>
          <w:sz w:val="18"/>
        </w:rPr>
        <w:t>STUDENT RANGE  https://first-light-academy.inconsequent.chatgpt.site</w:t>
      </w:r>
    </w:p>
    <w:p>
      <w:pPr>
        <w:pageBreakBefore/>
        <w:spacing w:before="60"/>
      </w:pPr>
      <w:r>
        <w:rPr>
          <w:b/>
          <w:sz w:val="17"/>
        </w:rPr>
        <w:t>B00 / WORKED CALIBRATION</w:t>
      </w:r>
    </w:p>
    <w:p>
      <w:pPr>
        <w:pStyle w:val="Title"/>
      </w:pPr>
      <w:r>
        <w:t>First coordinates</w:t>
      </w:r>
    </w:p>
    <w:p>
      <w:r>
        <w:rPr>
          <w:b w:val="0"/>
        </w:rPr>
        <w:t>Ship at (0, 0) m. Beacon at (120, 80) m. Both remain stationary. The round must reach the beacon at 4 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120640" cy="21825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0-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1825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pBdr>
          <w:bottom w:val="single" w:sz="4" w:color="888888" w:space="5"/>
        </w:pBdr>
      </w:pPr>
      <w:r>
        <w:t>01   Horizontal calculation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120 m − 0 m = +120 m</m:t>
        </m:r>
      </m:oMath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d</m:t>
                </m:r>
              </m:e>
              <m:sub>
                <m:r>
                  <m:rPr>
                    <m:sty m:val="i"/>
                  </m:rPr>
                  <m:t xml:space="preserve">x</m:t>
                </m:r>
              </m:sub>
            </m:sSub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120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+30 m/s</m:t>
        </m:r>
      </m:oMath>
    </w:p>
    <w:p>
      <w:pPr>
        <w:pStyle w:val="Heading2"/>
        <w:pBdr>
          <w:bottom w:val="single" w:sz="4" w:color="888888" w:space="5"/>
        </w:pBdr>
      </w:pPr>
      <w:r>
        <w:t>02   Vertical calculation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</m:rPr>
          <m:t xml:space="preserve"> = 80 m − 0 m = +80 m</m:t>
        </m:r>
      </m:oMath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d</m:t>
                </m:r>
              </m:e>
              <m:sub>
                <m:r>
                  <m:rPr>
                    <m:sty m:val="i"/>
                  </m:rPr>
                  <m:t xml:space="preserve">y</m:t>
                </m:r>
              </m:sub>
            </m:sSub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80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+20 m/s</m:t>
        </m:r>
      </m:oMath>
    </w:p>
    <w:p>
      <w:r>
        <w:rPr>
          <w:b/>
        </w:rPr>
        <w:t>ENTER IN B00   Horizontal: 30 m/s   Vertical: 20 m/s</w:t>
      </w:r>
    </w:p>
    <w:p>
      <w:r>
        <w:rPr>
          <w:b w:val="0"/>
        </w:rPr>
        <w:t>Both components describe the same round during the same 4 s. Watch the replay to see how horizontal and vertical motion occur together.</w:t>
      </w:r>
    </w:p>
    <w:p>
      <w:pPr>
        <w:pStyle w:val="Heading2"/>
        <w:pBdr>
          <w:bottom w:val="single" w:sz="4" w:color="888888" w:space="5"/>
        </w:pBdr>
      </w:pPr>
      <w:r>
        <w:t>03   Before your first independent launch</w:t>
      </w:r>
    </w:p>
    <w:p>
      <w:r>
        <w:rPr>
          <w:b w:val="0"/>
        </w:rPr>
        <w:t>A negative component means leftward or downward motion under our map convention. A zero component means no motion along that axis. Speed is a magnitude and cannot be negative.</w:t>
      </w:r>
    </w:p>
    <w:p>
      <w:pPr>
        <w:pageBreakBefore/>
        <w:spacing w:before="60"/>
      </w:pPr>
      <w:r>
        <w:rPr>
          <w:b/>
          <w:sz w:val="17"/>
        </w:rPr>
        <w:t>B01 / REQUIRED FLIGHT CHECK</w:t>
      </w:r>
    </w:p>
    <w:p>
      <w:pPr>
        <w:pStyle w:val="Title"/>
      </w:pPr>
      <w:r>
        <w:t>Port-side beacon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The beacon lies to the left and above your ship. Calculate both signed velocity components.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1-ma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(-90, 60) m     CHECK TIME  3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Which velocity component must be negative? Explain using the coordinates.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B02 / REQUIRED FLIGHT CHECK</w:t>
      </w:r>
    </w:p>
    <w:p>
      <w:pPr>
        <w:pStyle w:val="Title"/>
      </w:pPr>
      <w:r>
        <w:t>Lower service gate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Reach the lower service gate at the assigned time. Positive y points upward on this map.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2-map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(160, -80) m     CHECK TIME  4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A round finishes above this target. Which component should you reconsider, and why?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B03 / REQUIRED FLIGHT CHECK</w:t>
      </w:r>
    </w:p>
    <w:p>
      <w:pPr>
        <w:pStyle w:val="Title"/>
      </w:pPr>
      <w:r>
        <w:t>Displaced launch point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Your ship is no longer at the origin. Find target position minus launch position before dividing by time.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3-ma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(40, -20) m     BEACON START  (-80, 100) m     CHECK TIME  6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Why would dividing the target coordinates directly by time give the wrong answer?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B04 / REQUIRED FLIGHT CHECK</w:t>
      </w:r>
    </w:p>
    <w:p>
      <w:pPr>
        <w:pStyle w:val="Title"/>
      </w:pPr>
      <w:r>
        <w:t>Range check flight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Complete this check flight independently. Record your equations, substitutions, and units before launching.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4-map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(-40, 20) m     BEACON START  (80, -140) m     CHECK TIME  4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If the check time doubled, how would both required velocity components change? Explain.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B05 / OPTIONAL PRECISION PRACTICE</w:t>
      </w:r>
    </w:p>
    <w:p>
      <w:pPr>
        <w:pStyle w:val="Title"/>
      </w:pPr>
      <w:r>
        <w:t>Precision extension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An optional longer-duration calibration. The equations and units remain the same.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5-ma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(175, 105) m     CHECK TIME  7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Why does a small velocity error matter more over a longer flight?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B06 / OPTIONAL PRECISION PRACTICE</w:t>
      </w:r>
    </w:p>
    <w:p>
      <w:pPr>
        <w:pStyle w:val="Title"/>
      </w:pPr>
      <w:r>
        <w:t>Decimal precision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Keep enough decimal places to reach the center. Do not round your components to whole numbers.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94960" cy="176883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6-map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768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(-15, 15) m     BEACON START  (75, -45) m     CHECK TIME  8 s</w:t>
      </w:r>
    </w:p>
    <w:p>
      <w:r>
        <w:rPr>
          <w:b w:val="0"/>
          <w:sz w:val="18"/>
        </w:rPr>
        <w:t>Ship and beacon stationary. Positive x is right; positive y is up.</w:t>
      </w:r>
    </w:p>
    <w:p>
      <w:r>
        <w:rPr>
          <w:b/>
          <w:sz w:val="18"/>
        </w:rPr>
        <w:t>01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44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Explain why 11 m/s horizontally produces a different endpoint from 11.25 m/s after 8 s.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936" w:bottom="907" w:left="936" w:header="389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color="000000" w:space="5"/>
      </w:pBdr>
    </w:pPr>
    <w:r>
      <w:rPr>
        <w:sz w:val="15"/>
      </w:rPr>
      <w:t xml:space="preserve">SOL HEIRS / FLIGHT OPERATIONS    •    TRN 01    •    FLA-03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8" w:color="000000" w:space="5"/>
      </w:pBdr>
    </w:pPr>
    <w:r>
      <w:drawing>
        <wp:inline xmlns:a="http://schemas.openxmlformats.org/drawingml/2006/main" xmlns:pic="http://schemas.openxmlformats.org/drawingml/2006/picture">
          <wp:extent cx="347472" cy="3465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l_Heirs_Solar_Cres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46569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18"/>
      </w:rPr>
      <w:t xml:space="preserve">   FIRST LIGHT ACADEMY   /   HELIOS PROVING GROUNDS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Light Basic Range Worksheet</dc:title>
  <dc:subject>Helios Proving Grounds • Flight Manual • FLA-03</dc:subject>
  <dc:creator>First Light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